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69" w:rsidRPr="00D77669" w:rsidRDefault="00D77669" w:rsidP="00D77669">
      <w:pPr>
        <w:shd w:val="clear" w:color="auto" w:fill="FFFFFF"/>
        <w:spacing w:before="25" w:after="25" w:line="240" w:lineRule="auto"/>
        <w:ind w:left="25" w:right="25"/>
        <w:jc w:val="center"/>
        <w:outlineLvl w:val="3"/>
        <w:rPr>
          <w:rFonts w:ascii="Arial" w:eastAsia="Times New Roman" w:hAnsi="Arial" w:cs="Arial"/>
          <w:b/>
          <w:bCs/>
          <w:color w:val="EE5823"/>
          <w:sz w:val="28"/>
          <w:szCs w:val="28"/>
        </w:rPr>
      </w:pPr>
      <w:r w:rsidRPr="00D77669">
        <w:rPr>
          <w:rFonts w:ascii="Arial" w:eastAsia="Times New Roman" w:hAnsi="Arial" w:cs="Arial"/>
          <w:b/>
          <w:bCs/>
          <w:color w:val="FF0000"/>
          <w:sz w:val="28"/>
          <w:szCs w:val="28"/>
        </w:rPr>
        <w:t>Задания для детей на развитие внимания</w:t>
      </w:r>
    </w:p>
    <w:p w:rsidR="00D77669" w:rsidRPr="00D77669" w:rsidRDefault="00D77669" w:rsidP="00D77669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 </w:t>
      </w:r>
    </w:p>
    <w:p w:rsidR="00D77669" w:rsidRPr="00D77669" w:rsidRDefault="00D77669" w:rsidP="00D77669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404040"/>
          <w:sz w:val="20"/>
          <w:szCs w:val="20"/>
        </w:rPr>
      </w:pPr>
      <w:r w:rsidRPr="00D77669">
        <w:rPr>
          <w:rFonts w:ascii="Arial" w:eastAsia="Times New Roman" w:hAnsi="Arial" w:cs="Arial"/>
          <w:color w:val="404040"/>
          <w:sz w:val="24"/>
          <w:szCs w:val="24"/>
        </w:rPr>
        <w:t xml:space="preserve">Раздел содержит много </w:t>
      </w:r>
      <w:proofErr w:type="spellStart"/>
      <w:r w:rsidRPr="00D77669">
        <w:rPr>
          <w:rFonts w:ascii="Arial" w:eastAsia="Times New Roman" w:hAnsi="Arial" w:cs="Arial"/>
          <w:color w:val="404040"/>
          <w:sz w:val="24"/>
          <w:szCs w:val="24"/>
        </w:rPr>
        <w:t>разнобразных</w:t>
      </w:r>
      <w:proofErr w:type="spellEnd"/>
      <w:r w:rsidRPr="00D77669">
        <w:rPr>
          <w:rFonts w:ascii="Arial" w:eastAsia="Times New Roman" w:hAnsi="Arial" w:cs="Arial"/>
          <w:color w:val="404040"/>
          <w:sz w:val="24"/>
          <w:szCs w:val="24"/>
        </w:rPr>
        <w:t xml:space="preserve"> бланков с заданиями. Все задания включают в себя инструкцию для ребенка в виде небольшого рассказа и красочные сюжетные картинки к этому рассказу. Ребенок с удовольствием и без принуждения выполнит эти задания.</w:t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 </w:t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24"/>
          <w:szCs w:val="24"/>
        </w:rPr>
        <w:t> В играх на развитие внимания этой группы ребенок должен внимательно рассмотреть несколько предложенных на бланке картинок и найти две полностью одинаковые.</w:t>
      </w:r>
    </w:p>
    <w:p w:rsidR="00D77669" w:rsidRPr="00D77669" w:rsidRDefault="00D77669" w:rsidP="00D77669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404040"/>
          <w:sz w:val="17"/>
          <w:szCs w:val="17"/>
        </w:rPr>
      </w:pPr>
      <w:r>
        <w:rPr>
          <w:rFonts w:ascii="Arial" w:eastAsia="Times New Roman" w:hAnsi="Arial" w:cs="Arial"/>
          <w:b/>
          <w:bCs/>
          <w:noProof/>
          <w:color w:val="FF8000"/>
          <w:sz w:val="17"/>
          <w:szCs w:val="17"/>
        </w:rPr>
        <w:drawing>
          <wp:inline distT="0" distB="0" distL="0" distR="0">
            <wp:extent cx="612140" cy="230505"/>
            <wp:effectExtent l="19050" t="0" r="0" b="0"/>
            <wp:docPr id="1" name="Рисунок 1" descr="https://psihologia.edusite.ru/images/hand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ihologia.edusite.ru/images/handrigh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669">
        <w:rPr>
          <w:rFonts w:ascii="Arial" w:eastAsia="Times New Roman" w:hAnsi="Arial" w:cs="Arial"/>
          <w:b/>
          <w:bCs/>
          <w:color w:val="FF8000"/>
          <w:sz w:val="17"/>
        </w:rPr>
        <w:t>Скачайте и распечатайте бланки заданий (Все инструкции приведены в самих заданиях):</w:t>
      </w:r>
    </w:p>
    <w:p w:rsidR="00D77669" w:rsidRPr="00D77669" w:rsidRDefault="00D77669" w:rsidP="00D77669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 </w:t>
      </w:r>
    </w:p>
    <w:tbl>
      <w:tblPr>
        <w:tblW w:w="10393" w:type="dxa"/>
        <w:jc w:val="center"/>
        <w:tblCellSpacing w:w="0" w:type="dxa"/>
        <w:shd w:val="clear" w:color="auto" w:fill="339999"/>
        <w:tblCellMar>
          <w:left w:w="0" w:type="dxa"/>
          <w:right w:w="0" w:type="dxa"/>
        </w:tblCellMar>
        <w:tblLook w:val="04A0"/>
      </w:tblPr>
      <w:tblGrid>
        <w:gridCol w:w="10393"/>
      </w:tblGrid>
      <w:tr w:rsidR="00D77669" w:rsidRPr="00D77669" w:rsidTr="00D77669">
        <w:trPr>
          <w:tblCellSpacing w:w="0" w:type="dxa"/>
          <w:jc w:val="center"/>
        </w:trPr>
        <w:tc>
          <w:tcPr>
            <w:tcW w:w="0" w:type="auto"/>
            <w:shd w:val="clear" w:color="auto" w:fill="339999"/>
            <w:hideMark/>
          </w:tcPr>
          <w:tbl>
            <w:tblPr>
              <w:tblW w:w="10393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6"/>
              <w:gridCol w:w="5197"/>
            </w:tblGrid>
            <w:tr w:rsidR="00D77669" w:rsidRPr="00D77669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6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2" name="Рисунок 2" descr="https://psihologia.edusite.ru/images/a03-08-igry-poisk-predmetov-besplatn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sihologia.edusite.ru/images/a03-08-igry-poisk-predmetov-besplatn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8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1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3" name="Рисунок 3" descr="https://psihologia.edusite.ru/images/a03-07-igry-poisk-predmetov-on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psihologia.edusite.ru/images/a03-07-igry-poisk-predmetov-on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10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2 </w:t>
                    </w:r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  <w:szCs w:val="20"/>
                      </w:rPr>
                      <w:br/>
                    </w:r>
                  </w:hyperlink>
                </w:p>
              </w:tc>
            </w:tr>
            <w:tr w:rsidR="00D77669" w:rsidRPr="00D77669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4" name="Рисунок 4" descr="https://psihologia.edusite.ru/images/a03-06-poisk-predmetov-on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sihologia.edusite.ru/images/a03-06-poisk-predmetov-on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12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3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5" name="Рисунок 5" descr="https://psihologia.edusite.ru/images/a03-05-poisk-predmetov-igra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sihologia.edusite.ru/images/a03-05-poisk-predmetov-igra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14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4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7669" w:rsidRPr="00D77669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15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6" name="Рисунок 6" descr="https://psihologia.edusite.ru/images/a03-04-poisk-predmetov-besplatn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psihologia.edusite.ru/images/a03-04-poisk-predmetov-besplatn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17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5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18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7" name="Рисунок 7" descr="https://psihologia.edusite.ru/images/a03-03-besplatno-poisk-predmetov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psihologia.edusite.ru/images/a03-03-besplatno-poisk-predmetov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20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6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7669" w:rsidRPr="00D77669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1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8" name="Рисунок 8" descr="https://psihologia.edusite.ru/images/a03-02-igry-poisk-predmetov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psihologia.edusite.ru/images/a03-02-igry-poisk-predmetov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23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7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24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9" name="Рисунок 9" descr="https://psihologia.edusite.ru/images/a03-01-poisk-predmetov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psihologia.edusite.ru/images/a03-01-poisk-predmetov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26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поиск картинок (предметов) 8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7669" w:rsidRPr="00D77669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 права принадлежат владельцам ресурса </w:t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27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http://games-for-kids.ru/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все права принадлежат владельцам ресурса </w:t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hyperlink r:id="rId28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http://games-for-kids.ru/</w:t>
                    </w:r>
                  </w:hyperlink>
                </w:p>
              </w:tc>
            </w:tr>
          </w:tbl>
          <w:p w:rsidR="00D77669" w:rsidRPr="00D77669" w:rsidRDefault="00D77669" w:rsidP="00D7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77669" w:rsidRPr="00D77669" w:rsidRDefault="00D77669" w:rsidP="00D77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lastRenderedPageBreak/>
        <w:br/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>
        <w:rPr>
          <w:rFonts w:ascii="Arial" w:eastAsia="Times New Roman" w:hAnsi="Arial" w:cs="Arial"/>
          <w:b/>
          <w:bCs/>
          <w:noProof/>
          <w:color w:val="404040"/>
          <w:sz w:val="17"/>
          <w:szCs w:val="17"/>
        </w:rPr>
        <w:drawing>
          <wp:inline distT="0" distB="0" distL="0" distR="0">
            <wp:extent cx="397510" cy="397510"/>
            <wp:effectExtent l="19050" t="0" r="2540" b="0"/>
            <wp:docPr id="10" name="Рисунок 10" descr="https://psihologia.edusite.ru/images/3d95222bec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sihologia.edusite.ru/images/3d95222bec26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669">
        <w:rPr>
          <w:rFonts w:ascii="Arial" w:eastAsia="Times New Roman" w:hAnsi="Arial" w:cs="Arial"/>
          <w:b/>
          <w:bCs/>
          <w:color w:val="404040"/>
          <w:sz w:val="17"/>
          <w:szCs w:val="17"/>
        </w:rPr>
        <w:t>ВНИМАНИЕ!</w:t>
      </w:r>
      <w:r w:rsidRPr="00D77669">
        <w:rPr>
          <w:rFonts w:ascii="Arial" w:eastAsia="Times New Roman" w:hAnsi="Arial" w:cs="Arial"/>
          <w:color w:val="404040"/>
          <w:sz w:val="17"/>
          <w:szCs w:val="17"/>
        </w:rPr>
        <w:t xml:space="preserve"> Все бланки подготовлены в формате </w:t>
      </w:r>
      <w:proofErr w:type="spellStart"/>
      <w:r w:rsidRPr="00D77669">
        <w:rPr>
          <w:rFonts w:ascii="Arial" w:eastAsia="Times New Roman" w:hAnsi="Arial" w:cs="Arial"/>
          <w:color w:val="404040"/>
          <w:sz w:val="17"/>
          <w:szCs w:val="17"/>
        </w:rPr>
        <w:t>pdf</w:t>
      </w:r>
      <w:proofErr w:type="spellEnd"/>
      <w:r w:rsidRPr="00D77669">
        <w:rPr>
          <w:rFonts w:ascii="Arial" w:eastAsia="Times New Roman" w:hAnsi="Arial" w:cs="Arial"/>
          <w:color w:val="404040"/>
          <w:sz w:val="17"/>
          <w:szCs w:val="17"/>
        </w:rPr>
        <w:t xml:space="preserve">. Как правило, на большинстве компьютеров уже установлена бесплатная программа </w:t>
      </w:r>
      <w:proofErr w:type="spellStart"/>
      <w:r w:rsidRPr="00D77669">
        <w:rPr>
          <w:rFonts w:ascii="Arial" w:eastAsia="Times New Roman" w:hAnsi="Arial" w:cs="Arial"/>
          <w:color w:val="404040"/>
          <w:sz w:val="17"/>
          <w:szCs w:val="17"/>
        </w:rPr>
        <w:t>Adobe</w:t>
      </w:r>
      <w:proofErr w:type="spellEnd"/>
      <w:r w:rsidRPr="00D77669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proofErr w:type="spellStart"/>
      <w:r w:rsidRPr="00D77669">
        <w:rPr>
          <w:rFonts w:ascii="Arial" w:eastAsia="Times New Roman" w:hAnsi="Arial" w:cs="Arial"/>
          <w:color w:val="404040"/>
          <w:sz w:val="17"/>
          <w:szCs w:val="17"/>
        </w:rPr>
        <w:t>Reader</w:t>
      </w:r>
      <w:proofErr w:type="spellEnd"/>
      <w:r w:rsidRPr="00D77669">
        <w:rPr>
          <w:rFonts w:ascii="Arial" w:eastAsia="Times New Roman" w:hAnsi="Arial" w:cs="Arial"/>
          <w:color w:val="404040"/>
          <w:sz w:val="17"/>
          <w:szCs w:val="17"/>
        </w:rPr>
        <w:t>, с помощью которой вы сможете открыть и распечатать карточки. Если по какой-либо причине у вас нет этой программы, или возникают проблемы при открытии бланков, обратитесь за новейшей версией программы на сайт фирмы ADOBE по ссылке </w:t>
      </w:r>
      <w:hyperlink r:id="rId30" w:tgtFrame="_blank" w:history="1"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 xml:space="preserve">скачать </w:t>
        </w:r>
        <w:proofErr w:type="spellStart"/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>Adobe</w:t>
        </w:r>
        <w:proofErr w:type="spellEnd"/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 xml:space="preserve"> </w:t>
        </w:r>
        <w:proofErr w:type="spellStart"/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>Reader</w:t>
        </w:r>
        <w:proofErr w:type="spellEnd"/>
      </w:hyperlink>
      <w:r w:rsidRPr="00D77669">
        <w:rPr>
          <w:rFonts w:ascii="Arial" w:eastAsia="Times New Roman" w:hAnsi="Arial" w:cs="Arial"/>
          <w:color w:val="404040"/>
          <w:sz w:val="17"/>
          <w:szCs w:val="17"/>
        </w:rPr>
        <w:t>  </w:t>
      </w:r>
    </w:p>
    <w:p w:rsidR="00D77669" w:rsidRPr="00D77669" w:rsidRDefault="00D77669" w:rsidP="00D77669">
      <w:pPr>
        <w:shd w:val="clear" w:color="auto" w:fill="FFFFFF"/>
        <w:spacing w:before="25" w:after="25" w:line="240" w:lineRule="auto"/>
        <w:ind w:left="25" w:right="25"/>
        <w:jc w:val="center"/>
        <w:outlineLvl w:val="3"/>
        <w:rPr>
          <w:rFonts w:ascii="Arial" w:eastAsia="Times New Roman" w:hAnsi="Arial" w:cs="Arial"/>
          <w:b/>
          <w:bCs/>
          <w:color w:val="EE5823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FF8000"/>
          <w:sz w:val="28"/>
          <w:szCs w:val="28"/>
        </w:rPr>
        <w:drawing>
          <wp:inline distT="0" distB="0" distL="0" distR="0">
            <wp:extent cx="612140" cy="230505"/>
            <wp:effectExtent l="19050" t="0" r="0" b="0"/>
            <wp:docPr id="11" name="Рисунок 11" descr="https://psihologia.edusite.ru/images/hand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sihologia.edusite.ru/images/handrigh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669">
        <w:rPr>
          <w:rFonts w:ascii="Arial" w:eastAsia="Times New Roman" w:hAnsi="Arial" w:cs="Arial"/>
          <w:b/>
          <w:bCs/>
          <w:color w:val="EE5823"/>
          <w:sz w:val="28"/>
          <w:szCs w:val="28"/>
        </w:rPr>
        <w:t>Дополнительные задания для детей на развитие внимания</w:t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 </w:t>
      </w:r>
    </w:p>
    <w:p w:rsidR="00D77669" w:rsidRPr="00D77669" w:rsidRDefault="00D77669" w:rsidP="00D77669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b/>
          <w:bCs/>
          <w:color w:val="FF8000"/>
          <w:sz w:val="17"/>
        </w:rPr>
        <w:t>Скачайте и распечатайте бланки заданий (Все инструкции приведены в самих заданиях):</w:t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 </w:t>
      </w:r>
    </w:p>
    <w:tbl>
      <w:tblPr>
        <w:tblW w:w="10042" w:type="dxa"/>
        <w:jc w:val="center"/>
        <w:tblCellSpacing w:w="0" w:type="dxa"/>
        <w:shd w:val="clear" w:color="auto" w:fill="339999"/>
        <w:tblCellMar>
          <w:left w:w="0" w:type="dxa"/>
          <w:right w:w="0" w:type="dxa"/>
        </w:tblCellMar>
        <w:tblLook w:val="04A0"/>
      </w:tblPr>
      <w:tblGrid>
        <w:gridCol w:w="10042"/>
      </w:tblGrid>
      <w:tr w:rsidR="00D77669" w:rsidRPr="00D77669" w:rsidTr="00D77669">
        <w:trPr>
          <w:tblCellSpacing w:w="0" w:type="dxa"/>
          <w:jc w:val="center"/>
        </w:trPr>
        <w:tc>
          <w:tcPr>
            <w:tcW w:w="0" w:type="auto"/>
            <w:shd w:val="clear" w:color="auto" w:fill="339999"/>
            <w:hideMark/>
          </w:tcPr>
          <w:tbl>
            <w:tblPr>
              <w:tblW w:w="9980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90"/>
              <w:gridCol w:w="4990"/>
            </w:tblGrid>
            <w:tr w:rsidR="00D77669" w:rsidRPr="00D7766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1" w:tgtFrame="_new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12" name="Рисунок 12" descr="https://psihologia.edusite.ru/images/a09-05-razvivajushie-kartink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psihologia.edusite.ru/images/a09-05-razvivajushie-kartink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3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задание 1 </w:t>
                    </w:r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  <w:szCs w:val="20"/>
                      </w:rPr>
                      <w:br/>
                    </w:r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  <w:szCs w:val="20"/>
                      </w:rPr>
                      <w:br/>
                    </w:r>
                  </w:hyperlink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13" name="Рисунок 13" descr="https://psihologia.edusite.ru/images/a09-02-kartinki-na-vniman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psihologia.edusite.ru/images/a09-02-kartinki-na-vniman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5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задание 2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7669" w:rsidRPr="00D7766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6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 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14" name="Рисунок 14" descr="https://psihologia.edusite.ru/images/a09-03-kartinki-na-vniman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psihologia.edusite.ru/images/a09-03-kartinki-na-vniman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7669" w:rsidRPr="00D77669" w:rsidRDefault="00D77669" w:rsidP="00D7766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38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задание 3</w:t>
                    </w:r>
                  </w:hyperlink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15" name="Рисунок 15" descr="https://psihologia.edusite.ru/images/a09-04-kartinki_dlja_detej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psihologia.edusite.ru/images/a09-04-kartinki_dlja_detej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0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задание 4 </w:t>
                    </w:r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  <w:szCs w:val="20"/>
                      </w:rPr>
                      <w:br/>
                    </w:r>
                  </w:hyperlink>
                </w:p>
              </w:tc>
            </w:tr>
            <w:tr w:rsidR="00D77669" w:rsidRPr="00D7766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16" name="Рисунок 16" descr="https://psihologia.edusite.ru/images/a09-01-razvitie-vnimaniy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psihologia.edusite.ru/images/a09-01-razvitie-vnimaniy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2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задание 5</w:t>
                    </w:r>
                  </w:hyperlink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766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0555" cy="1431290"/>
                        <wp:effectExtent l="19050" t="0" r="4445" b="0"/>
                        <wp:docPr id="17" name="Рисунок 17" descr="https://psihologia.edusite.ru/images/sobachk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psihologia.edusite.ru/images/sobachk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431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7669" w:rsidRPr="00D77669" w:rsidRDefault="00D77669" w:rsidP="00D77669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4" w:tgtFrame="_blank" w:history="1">
                    <w:r w:rsidRPr="00D7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DA6458"/>
                        <w:sz w:val="20"/>
                      </w:rPr>
                      <w:t>задание 6</w:t>
                    </w:r>
                  </w:hyperlink>
                </w:p>
              </w:tc>
            </w:tr>
          </w:tbl>
          <w:p w:rsidR="00D77669" w:rsidRPr="00D77669" w:rsidRDefault="00D77669" w:rsidP="00D7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lastRenderedPageBreak/>
        <w:t> </w:t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>
        <w:rPr>
          <w:rFonts w:ascii="Arial" w:eastAsia="Times New Roman" w:hAnsi="Arial" w:cs="Arial"/>
          <w:b/>
          <w:bCs/>
          <w:noProof/>
          <w:color w:val="404040"/>
          <w:sz w:val="17"/>
          <w:szCs w:val="17"/>
        </w:rPr>
        <w:drawing>
          <wp:inline distT="0" distB="0" distL="0" distR="0">
            <wp:extent cx="1232535" cy="516890"/>
            <wp:effectExtent l="19050" t="0" r="5715" b="0"/>
            <wp:docPr id="18" name="Рисунок 18" descr="https://psihologia.edusite.ru/images/77ce3583233c6a8c911244cb93bcbc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sihologia.edusite.ru/images/77ce3583233c6a8c911244cb93bcbc69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669">
        <w:rPr>
          <w:rFonts w:ascii="Arial" w:eastAsia="Times New Roman" w:hAnsi="Arial" w:cs="Arial"/>
          <w:b/>
          <w:bCs/>
          <w:color w:val="404040"/>
          <w:sz w:val="17"/>
          <w:szCs w:val="17"/>
        </w:rPr>
        <w:t>ВНИМАНИЕ!</w:t>
      </w:r>
      <w:r w:rsidRPr="00D77669">
        <w:rPr>
          <w:rFonts w:ascii="Arial" w:eastAsia="Times New Roman" w:hAnsi="Arial" w:cs="Arial"/>
          <w:color w:val="404040"/>
          <w:sz w:val="17"/>
          <w:szCs w:val="17"/>
        </w:rPr>
        <w:t xml:space="preserve"> Все бланки подготовлены в формате </w:t>
      </w:r>
      <w:proofErr w:type="spellStart"/>
      <w:r w:rsidRPr="00D77669">
        <w:rPr>
          <w:rFonts w:ascii="Arial" w:eastAsia="Times New Roman" w:hAnsi="Arial" w:cs="Arial"/>
          <w:color w:val="404040"/>
          <w:sz w:val="17"/>
          <w:szCs w:val="17"/>
        </w:rPr>
        <w:t>pdf</w:t>
      </w:r>
      <w:proofErr w:type="spellEnd"/>
      <w:r w:rsidRPr="00D77669">
        <w:rPr>
          <w:rFonts w:ascii="Arial" w:eastAsia="Times New Roman" w:hAnsi="Arial" w:cs="Arial"/>
          <w:color w:val="404040"/>
          <w:sz w:val="17"/>
          <w:szCs w:val="17"/>
        </w:rPr>
        <w:t xml:space="preserve">. Как правило, на большинстве компьютеров уже установлена бесплатная программа </w:t>
      </w:r>
      <w:proofErr w:type="spellStart"/>
      <w:r w:rsidRPr="00D77669">
        <w:rPr>
          <w:rFonts w:ascii="Arial" w:eastAsia="Times New Roman" w:hAnsi="Arial" w:cs="Arial"/>
          <w:color w:val="404040"/>
          <w:sz w:val="17"/>
          <w:szCs w:val="17"/>
        </w:rPr>
        <w:t>Adobe</w:t>
      </w:r>
      <w:proofErr w:type="spellEnd"/>
      <w:r w:rsidRPr="00D77669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proofErr w:type="spellStart"/>
      <w:r w:rsidRPr="00D77669">
        <w:rPr>
          <w:rFonts w:ascii="Arial" w:eastAsia="Times New Roman" w:hAnsi="Arial" w:cs="Arial"/>
          <w:color w:val="404040"/>
          <w:sz w:val="17"/>
          <w:szCs w:val="17"/>
        </w:rPr>
        <w:t>Reader</w:t>
      </w:r>
      <w:proofErr w:type="spellEnd"/>
      <w:r w:rsidRPr="00D77669">
        <w:rPr>
          <w:rFonts w:ascii="Arial" w:eastAsia="Times New Roman" w:hAnsi="Arial" w:cs="Arial"/>
          <w:color w:val="404040"/>
          <w:sz w:val="17"/>
          <w:szCs w:val="17"/>
        </w:rPr>
        <w:t>, с помощью которой вы сможете открыть и распечатать карточки. Если по какой-либо причине у вас нет этой программы, или возникают проблемы при открытии бланков, обратитесь за новейшей версией программы на сайт фирмы ADOBE по ссылке </w:t>
      </w:r>
      <w:hyperlink r:id="rId46" w:tgtFrame="_blank" w:history="1"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 xml:space="preserve">скачать </w:t>
        </w:r>
        <w:proofErr w:type="spellStart"/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>Adobe</w:t>
        </w:r>
        <w:proofErr w:type="spellEnd"/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 xml:space="preserve"> </w:t>
        </w:r>
        <w:proofErr w:type="spellStart"/>
        <w:r w:rsidRPr="00D77669">
          <w:rPr>
            <w:rFonts w:ascii="Arial" w:eastAsia="Times New Roman" w:hAnsi="Arial" w:cs="Arial"/>
            <w:b/>
            <w:bCs/>
            <w:color w:val="DA6458"/>
            <w:sz w:val="17"/>
          </w:rPr>
          <w:t>Reader</w:t>
        </w:r>
        <w:proofErr w:type="spellEnd"/>
      </w:hyperlink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 </w:t>
      </w:r>
    </w:p>
    <w:p w:rsidR="00D77669" w:rsidRPr="00D77669" w:rsidRDefault="00D77669" w:rsidP="00D7766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D77669">
        <w:rPr>
          <w:rFonts w:ascii="Arial" w:eastAsia="Times New Roman" w:hAnsi="Arial" w:cs="Arial"/>
          <w:color w:val="404040"/>
          <w:sz w:val="17"/>
          <w:szCs w:val="17"/>
        </w:rPr>
        <w:t>все права на приведенные на этой странице сайта задания принадлежат владельцам ресурса </w:t>
      </w:r>
      <w:r w:rsidRPr="00D77669">
        <w:rPr>
          <w:rFonts w:ascii="Arial" w:eastAsia="Times New Roman" w:hAnsi="Arial" w:cs="Arial"/>
          <w:color w:val="404040"/>
          <w:sz w:val="17"/>
          <w:szCs w:val="17"/>
        </w:rPr>
        <w:br/>
      </w:r>
      <w:hyperlink r:id="rId47" w:history="1">
        <w:r w:rsidRPr="00D77669">
          <w:rPr>
            <w:rFonts w:ascii="Arial" w:eastAsia="Times New Roman" w:hAnsi="Arial" w:cs="Arial"/>
            <w:b/>
            <w:bCs/>
            <w:color w:val="8000FF"/>
            <w:sz w:val="17"/>
          </w:rPr>
          <w:t>http://games-for-kids.ru/</w:t>
        </w:r>
      </w:hyperlink>
    </w:p>
    <w:p w:rsidR="003A6D27" w:rsidRDefault="003A6D27"/>
    <w:sectPr w:rsidR="003A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1A75"/>
    <w:multiLevelType w:val="multilevel"/>
    <w:tmpl w:val="741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7669"/>
    <w:rsid w:val="003A6D27"/>
    <w:rsid w:val="00D7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76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76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7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imgctr400">
    <w:name w:val="frameimgctr400"/>
    <w:basedOn w:val="a"/>
    <w:rsid w:val="00D7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7669"/>
    <w:rPr>
      <w:b/>
      <w:bCs/>
    </w:rPr>
  </w:style>
  <w:style w:type="character" w:styleId="a5">
    <w:name w:val="Hyperlink"/>
    <w:basedOn w:val="a0"/>
    <w:uiPriority w:val="99"/>
    <w:semiHidden/>
    <w:unhideWhenUsed/>
    <w:rsid w:val="00D77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file:///C:\download\attention_03_06.pdf" TargetMode="External"/><Relationship Id="rId26" Type="http://schemas.openxmlformats.org/officeDocument/2006/relationships/hyperlink" Target="https://psihologia.edusite.ru/DswMedia/krujkizel.pdf" TargetMode="External"/><Relationship Id="rId39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file:///C:\download\attention_03_07.pdf" TargetMode="External"/><Relationship Id="rId34" Type="http://schemas.openxmlformats.org/officeDocument/2006/relationships/image" Target="media/image12.png"/><Relationship Id="rId42" Type="http://schemas.openxmlformats.org/officeDocument/2006/relationships/hyperlink" Target="https://psihologia.edusite.ru/DswMedia/1butyilki.pdf" TargetMode="External"/><Relationship Id="rId47" Type="http://schemas.openxmlformats.org/officeDocument/2006/relationships/hyperlink" Target="http://games-for-kids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ihologia.edusite.ru/DswMedia/7klubnika.pdf" TargetMode="External"/><Relationship Id="rId17" Type="http://schemas.openxmlformats.org/officeDocument/2006/relationships/hyperlink" Target="https://psihologia.edusite.ru/DswMedia/2devochki.pdf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psihologia.edusite.ru/DswMedia/5zaychik.pdf" TargetMode="External"/><Relationship Id="rId38" Type="http://schemas.openxmlformats.org/officeDocument/2006/relationships/hyperlink" Target="https://psihologia.edusite.ru/DswMedia/3fruktyi.pdf" TargetMode="External"/><Relationship Id="rId46" Type="http://schemas.openxmlformats.org/officeDocument/2006/relationships/hyperlink" Target="http://get.adobe.com/reader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psihologia.edusite.ru/DswMedia/domiki.pdf" TargetMode="External"/><Relationship Id="rId29" Type="http://schemas.openxmlformats.org/officeDocument/2006/relationships/image" Target="media/image10.gif"/><Relationship Id="rId41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file:///C:\download\attention_03_01.pdf" TargetMode="External"/><Relationship Id="rId11" Type="http://schemas.openxmlformats.org/officeDocument/2006/relationships/image" Target="media/image4.png"/><Relationship Id="rId24" Type="http://schemas.openxmlformats.org/officeDocument/2006/relationships/hyperlink" Target="file:///C:\download\attention_03_08.pdf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3.png"/><Relationship Id="rId40" Type="http://schemas.openxmlformats.org/officeDocument/2006/relationships/hyperlink" Target="https://psihologia.edusite.ru/DswMedia/4stol.pdf" TargetMode="External"/><Relationship Id="rId45" Type="http://schemas.openxmlformats.org/officeDocument/2006/relationships/image" Target="media/image17.gif"/><Relationship Id="rId5" Type="http://schemas.openxmlformats.org/officeDocument/2006/relationships/image" Target="media/image1.gif"/><Relationship Id="rId15" Type="http://schemas.openxmlformats.org/officeDocument/2006/relationships/hyperlink" Target="file:///C:\download\attention_03_05.pdf" TargetMode="External"/><Relationship Id="rId23" Type="http://schemas.openxmlformats.org/officeDocument/2006/relationships/hyperlink" Target="https://psihologia.edusite.ru/DswMedia/5molnii.pdf" TargetMode="External"/><Relationship Id="rId28" Type="http://schemas.openxmlformats.org/officeDocument/2006/relationships/hyperlink" Target="http://games-for-kids.ru/" TargetMode="External"/><Relationship Id="rId36" Type="http://schemas.openxmlformats.org/officeDocument/2006/relationships/hyperlink" Target="file:///C:\download\attention_09_03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sihologia.edusite.ru/DswMedia/karandashi.pdf" TargetMode="External"/><Relationship Id="rId19" Type="http://schemas.openxmlformats.org/officeDocument/2006/relationships/image" Target="media/image7.png"/><Relationship Id="rId31" Type="http://schemas.openxmlformats.org/officeDocument/2006/relationships/hyperlink" Target="file:///C:\download\attention_09_01.pdf" TargetMode="External"/><Relationship Id="rId44" Type="http://schemas.openxmlformats.org/officeDocument/2006/relationships/hyperlink" Target="https://psihologia.edusite.ru/DswMedia/8sobaki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sihologia.edusite.ru/DswMedia/gribyi.pdf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://games-for-kids.ru/" TargetMode="External"/><Relationship Id="rId30" Type="http://schemas.openxmlformats.org/officeDocument/2006/relationships/hyperlink" Target="http://get.adobe.com/reader/" TargetMode="External"/><Relationship Id="rId35" Type="http://schemas.openxmlformats.org/officeDocument/2006/relationships/hyperlink" Target="https://psihologia.edusite.ru/DswMedia/2samolet.pdf" TargetMode="External"/><Relationship Id="rId43" Type="http://schemas.openxmlformats.org/officeDocument/2006/relationships/image" Target="media/image16.png"/><Relationship Id="rId48" Type="http://schemas.openxmlformats.org/officeDocument/2006/relationships/fontTable" Target="fontTable.xml"/><Relationship Id="rId8" Type="http://schemas.openxmlformats.org/officeDocument/2006/relationships/hyperlink" Target="https://psihologia.edusite.ru/DswMedia/kubik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3</cp:revision>
  <dcterms:created xsi:type="dcterms:W3CDTF">2020-01-09T13:29:00Z</dcterms:created>
  <dcterms:modified xsi:type="dcterms:W3CDTF">2020-01-09T13:29:00Z</dcterms:modified>
</cp:coreProperties>
</file>